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8560D" w14:textId="77777777" w:rsidR="00DE686E" w:rsidRPr="00E42D20" w:rsidRDefault="00DE686E" w:rsidP="00DE686E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42D20">
        <w:rPr>
          <w:rFonts w:ascii="Times New Roman" w:hAnsi="Times New Roman" w:cs="Times New Roman"/>
          <w:bCs/>
          <w:color w:val="000000"/>
          <w:sz w:val="32"/>
          <w:szCs w:val="32"/>
        </w:rPr>
        <w:t>Порядок</w:t>
      </w:r>
    </w:p>
    <w:p w14:paraId="5E2A10DB" w14:textId="77777777" w:rsidR="00DE686E" w:rsidRPr="00E42D20" w:rsidRDefault="00DE686E" w:rsidP="00DE686E">
      <w:pPr>
        <w:pStyle w:val="ConsPlus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42D20">
        <w:rPr>
          <w:rFonts w:ascii="Times New Roman" w:hAnsi="Times New Roman" w:cs="Times New Roman"/>
          <w:bCs/>
          <w:color w:val="000000"/>
          <w:sz w:val="32"/>
          <w:szCs w:val="32"/>
        </w:rPr>
        <w:t>предоставления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денежной выплаты взамен предоставления земельных участков, находящихся в государственной или муниципальной собственности, в собственность бесплатно</w:t>
      </w:r>
    </w:p>
    <w:p w14:paraId="0ED57D20" w14:textId="77777777" w:rsidR="00DE686E" w:rsidRPr="00B61430" w:rsidRDefault="00DE686E" w:rsidP="00DE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F2DE6C1" w14:textId="77777777" w:rsidR="00DE686E" w:rsidRPr="00B61430" w:rsidRDefault="00DE686E" w:rsidP="00DE686E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</w:p>
    <w:p w14:paraId="0EFA4173" w14:textId="77777777" w:rsidR="00DE686E" w:rsidRPr="00B61430" w:rsidRDefault="00DE686E" w:rsidP="00DE686E">
      <w:pPr>
        <w:pStyle w:val="ConsPlusNormal"/>
        <w:widowControl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Pr="00B61430">
        <w:rPr>
          <w:rFonts w:ascii="Times New Roman" w:hAnsi="Times New Roman" w:cs="Times New Roman"/>
          <w:color w:val="000000"/>
          <w:sz w:val="28"/>
        </w:rPr>
        <w:t>Порядок предостав</w:t>
      </w:r>
      <w:r w:rsidRPr="00B61430">
        <w:rPr>
          <w:rFonts w:ascii="Times New Roman" w:hAnsi="Times New Roman" w:cs="Times New Roman"/>
          <w:color w:val="000000"/>
          <w:sz w:val="28"/>
          <w:szCs w:val="28"/>
        </w:rPr>
        <w:t>ления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денежной выплаты взамен предоставления земельных участков, находящихся в государственной или муниципальной собственности, в собственность бесплатно</w:t>
      </w:r>
      <w:r w:rsidRPr="00B61430">
        <w:rPr>
          <w:rFonts w:ascii="Times New Roman" w:hAnsi="Times New Roman" w:cs="Times New Roman"/>
          <w:sz w:val="28"/>
          <w:szCs w:val="28"/>
        </w:rPr>
        <w:t xml:space="preserve"> (далее именуется – Порядок) устанавливает правила и условия предоставления гражданам </w:t>
      </w:r>
      <w:r w:rsidRPr="00B61430">
        <w:rPr>
          <w:rFonts w:ascii="Times New Roman" w:hAnsi="Times New Roman" w:cs="Times New Roman"/>
          <w:color w:val="000000"/>
          <w:sz w:val="28"/>
          <w:szCs w:val="28"/>
        </w:rPr>
        <w:t xml:space="preserve">денежной выплаты взамен предоставления земельных участков, находящихся в государственной или муниципальной собственности, в собственность бесплатно, предусмотренной </w:t>
      </w:r>
      <w:r w:rsidRPr="00B61430">
        <w:rPr>
          <w:rFonts w:ascii="Times New Roman" w:eastAsia="PT Serif" w:hAnsi="Times New Roman" w:cs="Times New Roman"/>
          <w:color w:val="000000"/>
          <w:sz w:val="28"/>
          <w:szCs w:val="28"/>
        </w:rPr>
        <w:t>Законом Челябинской</w:t>
      </w:r>
      <w:r w:rsidRPr="00B614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 от 25.08.2023 г.    № 889-ЗО «О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 w:rsidRPr="00B61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430">
        <w:rPr>
          <w:rFonts w:ascii="Times New Roman" w:hAnsi="Times New Roman" w:cs="Times New Roman"/>
          <w:sz w:val="28"/>
          <w:szCs w:val="28"/>
        </w:rPr>
        <w:t>(далее именуется – Закон Челябинской области № 889-ЗО).</w:t>
      </w:r>
      <w:bookmarkStart w:id="0" w:name="Par52"/>
      <w:bookmarkEnd w:id="0"/>
    </w:p>
    <w:p w14:paraId="31AD8942" w14:textId="77777777" w:rsidR="00DE686E" w:rsidRPr="00B61430" w:rsidRDefault="00DE686E" w:rsidP="00DE686E">
      <w:pPr>
        <w:pStyle w:val="ConsPlusNormal"/>
        <w:widowControl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 xml:space="preserve">2. Право на предоставление денежной выплаты </w:t>
      </w:r>
      <w:r w:rsidRPr="00B61430">
        <w:rPr>
          <w:rFonts w:ascii="Times New Roman" w:hAnsi="Times New Roman" w:cs="Times New Roman"/>
          <w:color w:val="000000"/>
          <w:sz w:val="28"/>
          <w:szCs w:val="28"/>
        </w:rPr>
        <w:t>взамен предоставления земельных участков, находящихся в государственной или муниципальной собственности, в собственность бесплатно, предусмотренн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61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430">
        <w:rPr>
          <w:rFonts w:ascii="Times New Roman" w:eastAsia="PT Serif" w:hAnsi="Times New Roman" w:cs="Times New Roman"/>
          <w:color w:val="000000"/>
          <w:sz w:val="28"/>
          <w:szCs w:val="28"/>
        </w:rPr>
        <w:t>Законом Челябинской</w:t>
      </w:r>
      <w:r w:rsidRPr="00B614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 № 889-ЗО (далее именуется – денежная выплата), </w:t>
      </w:r>
      <w:r w:rsidRPr="00B61430">
        <w:rPr>
          <w:rFonts w:ascii="Times New Roman" w:hAnsi="Times New Roman" w:cs="Times New Roman"/>
          <w:sz w:val="28"/>
          <w:szCs w:val="28"/>
        </w:rPr>
        <w:t>имеют:</w:t>
      </w:r>
    </w:p>
    <w:p w14:paraId="69777075" w14:textId="77777777" w:rsidR="00DE686E" w:rsidRPr="00B61430" w:rsidRDefault="00DE686E" w:rsidP="00DE686E">
      <w:pPr>
        <w:pStyle w:val="ConsPlusNormal"/>
        <w:widowControl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>1)</w:t>
      </w:r>
      <w:r w:rsidRPr="00B61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86E">
        <w:rPr>
          <w:rFonts w:ascii="Times New Roman" w:hAnsi="Times New Roman" w:cs="Times New Roman"/>
          <w:b/>
          <w:bCs/>
          <w:sz w:val="28"/>
          <w:szCs w:val="28"/>
        </w:rPr>
        <w:t>военнослужащие, лица, заключившие контракт</w:t>
      </w:r>
      <w:r w:rsidRPr="00B61430">
        <w:rPr>
          <w:rFonts w:ascii="Times New Roman" w:hAnsi="Times New Roman" w:cs="Times New Roman"/>
          <w:sz w:val="28"/>
          <w:szCs w:val="28"/>
        </w:rPr>
        <w:t xml:space="preserve"> о пребывании в добровольческом формировании, содействующем выполнению задач, возложенных на Вооруженные Силы Российской Федерации, и </w:t>
      </w:r>
      <w:r w:rsidRPr="00DE686E">
        <w:rPr>
          <w:rFonts w:ascii="Times New Roman" w:hAnsi="Times New Roman" w:cs="Times New Roman"/>
          <w:b/>
          <w:bCs/>
          <w:sz w:val="28"/>
          <w:szCs w:val="28"/>
        </w:rPr>
        <w:t>лица, проходящие (проходившие) службу в войсках национальной гвардии Российской Федерации и имеющие специальные звания полиции</w:t>
      </w:r>
      <w:r w:rsidRPr="00B61430">
        <w:rPr>
          <w:rFonts w:ascii="Times New Roman" w:hAnsi="Times New Roman" w:cs="Times New Roman"/>
          <w:sz w:val="28"/>
          <w:szCs w:val="28"/>
        </w:rPr>
        <w:t xml:space="preserve">, </w:t>
      </w:r>
      <w:r w:rsidRPr="00DE686E">
        <w:rPr>
          <w:rFonts w:ascii="Times New Roman" w:hAnsi="Times New Roman" w:cs="Times New Roman"/>
          <w:b/>
          <w:bCs/>
          <w:sz w:val="28"/>
          <w:szCs w:val="28"/>
        </w:rPr>
        <w:t>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</w:t>
      </w:r>
      <w:r w:rsidRPr="00B61430">
        <w:rPr>
          <w:rFonts w:ascii="Times New Roman" w:hAnsi="Times New Roman" w:cs="Times New Roman"/>
          <w:sz w:val="28"/>
          <w:szCs w:val="28"/>
        </w:rPr>
        <w:t xml:space="preserve"> (далее именуются – участники специальной военной операции);</w:t>
      </w:r>
    </w:p>
    <w:p w14:paraId="26221D49" w14:textId="77777777" w:rsidR="00DE686E" w:rsidRPr="00B61430" w:rsidRDefault="00DE686E" w:rsidP="00DE686E">
      <w:pPr>
        <w:pStyle w:val="ConsPlusNormal"/>
        <w:widowControl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 xml:space="preserve">2) 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операции, до реализации ими права на получение земельного участка, находящегося в </w:t>
      </w:r>
      <w:r w:rsidRPr="00B6143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или муниципальной собственности, в собственность бесплатно в соответствии с Законом </w:t>
      </w:r>
      <w:r w:rsidRPr="00B61430">
        <w:rPr>
          <w:rFonts w:ascii="Times New Roman" w:eastAsia="PT Serif" w:hAnsi="Times New Roman" w:cs="Times New Roman"/>
          <w:color w:val="000000"/>
          <w:sz w:val="28"/>
          <w:szCs w:val="28"/>
        </w:rPr>
        <w:t>Челябинской</w:t>
      </w:r>
      <w:r w:rsidRPr="00B614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 № 889-ЗО </w:t>
      </w:r>
      <w:r w:rsidRPr="00B61430">
        <w:rPr>
          <w:rFonts w:ascii="Times New Roman" w:hAnsi="Times New Roman" w:cs="Times New Roman"/>
          <w:sz w:val="28"/>
          <w:szCs w:val="28"/>
        </w:rPr>
        <w:t>(далее именуются – члены семьи погибшего (умершего) участника специальной военной операции).</w:t>
      </w:r>
    </w:p>
    <w:p w14:paraId="05CA38C3" w14:textId="77777777" w:rsidR="00DE686E" w:rsidRPr="00B61430" w:rsidRDefault="00DE686E" w:rsidP="00DE686E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 xml:space="preserve">К членам семьи погибшего (умершего) участника специальной военной операции относятся супруга (супруг) погибшего (умершего) участника специальной военной операции, состоявшая (состоявший) в зарегистрированном браке с погибшим (умершим) участником специальной военной операции на день его гибели (смерти), дети погибшего (умершего) участника специальной военной операции (независимо от их возраста), а в случае отсутствия указанных лиц – родители погибшего (умершего) участника специальной военной операции. </w:t>
      </w:r>
    </w:p>
    <w:p w14:paraId="39F05001" w14:textId="77777777" w:rsidR="00DE686E" w:rsidRPr="00B61430" w:rsidRDefault="00DE686E" w:rsidP="00DE686E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430">
        <w:rPr>
          <w:rFonts w:ascii="Times New Roman" w:hAnsi="Times New Roman" w:cs="Times New Roman"/>
          <w:bCs/>
          <w:sz w:val="28"/>
          <w:szCs w:val="28"/>
        </w:rPr>
        <w:t>Лица, указанные в настоящем пункте, должны состоять на учете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в соответствии с Законом Челябинской области           № 889-ЗО.</w:t>
      </w:r>
    </w:p>
    <w:p w14:paraId="533A14EC" w14:textId="77777777" w:rsidR="00DE686E" w:rsidRPr="00B61430" w:rsidRDefault="00DE686E" w:rsidP="00DE686E">
      <w:pPr>
        <w:pStyle w:val="ConsPlusNormal"/>
        <w:widowControl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>3. Денежная выплата участникам военной операции либо членам семьи погибшего (умершего) участника специальной военной операции (далее именуются – лица, имеющие право на денежную выплату) предоставляется до принятия Министерством имущества Челябинской области (далее именуется – Министерство имущества) или органом местного самоуправления городских округов, муниципальных округов и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Pr="00B61430">
        <w:rPr>
          <w:rFonts w:ascii="Times New Roman" w:hAnsi="Times New Roman" w:cs="Times New Roman"/>
          <w:sz w:val="28"/>
          <w:szCs w:val="28"/>
        </w:rPr>
        <w:t xml:space="preserve">, осуществляющим распоряжение земельными участками, решения о предоставлении в соответствии с Законом </w:t>
      </w:r>
      <w:r w:rsidRPr="00B61430">
        <w:rPr>
          <w:rFonts w:ascii="Times New Roman" w:eastAsia="PT Serif" w:hAnsi="Times New Roman" w:cs="Times New Roman"/>
          <w:color w:val="000000"/>
          <w:sz w:val="28"/>
          <w:szCs w:val="28"/>
        </w:rPr>
        <w:t>Челябинской</w:t>
      </w:r>
      <w:r w:rsidRPr="00B614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 № 889-ЗО</w:t>
      </w:r>
      <w:r w:rsidRPr="00B61430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государственной или муниципальной собственности, в собственность бесплатно.</w:t>
      </w:r>
    </w:p>
    <w:p w14:paraId="76418469" w14:textId="77777777" w:rsidR="00DE686E" w:rsidRPr="00B61430" w:rsidRDefault="00DE686E" w:rsidP="00DE686E">
      <w:pPr>
        <w:pStyle w:val="ConsPlusNormal"/>
        <w:widowControl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 xml:space="preserve">4. Денежная выплата предоставляется однократно в размере, установленном частью 4 </w:t>
      </w:r>
      <w:r>
        <w:rPr>
          <w:rFonts w:ascii="Times New Roman" w:hAnsi="Times New Roman" w:cs="Times New Roman"/>
          <w:sz w:val="28"/>
          <w:szCs w:val="28"/>
        </w:rPr>
        <w:t>статьи 6</w:t>
      </w:r>
      <w:r w:rsidRPr="004C794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430">
        <w:rPr>
          <w:rFonts w:ascii="Times New Roman" w:hAnsi="Times New Roman" w:cs="Times New Roman"/>
          <w:bCs/>
          <w:sz w:val="28"/>
          <w:szCs w:val="28"/>
        </w:rPr>
        <w:t>Закона Челябинской области № 889-ЗО.</w:t>
      </w:r>
    </w:p>
    <w:p w14:paraId="4A81B8D0" w14:textId="77777777" w:rsidR="00DE686E" w:rsidRPr="00B61430" w:rsidRDefault="00DE686E" w:rsidP="00DE686E">
      <w:pPr>
        <w:pStyle w:val="ConsPlusNormal"/>
        <w:widowControl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>5. Перечень документов, необходимых для предоставления денежной выплаты:</w:t>
      </w:r>
    </w:p>
    <w:p w14:paraId="6D9BE963" w14:textId="77777777" w:rsidR="00DE686E" w:rsidRPr="00B61430" w:rsidRDefault="00DE686E" w:rsidP="00DE686E">
      <w:pPr>
        <w:pStyle w:val="ConsPlusNormal"/>
        <w:widowControl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>1) заявление о предоставлении денежной выплаты (далее именуется – заявление) по форме, утвержденной Министерством социальных отношений Челябинской области (далее именуется – Министерство социальных отношений);</w:t>
      </w:r>
    </w:p>
    <w:p w14:paraId="11557567" w14:textId="77777777" w:rsidR="00DE686E" w:rsidRPr="00B61430" w:rsidRDefault="00DE686E" w:rsidP="00DE686E">
      <w:pPr>
        <w:pStyle w:val="ConsPlusNormal"/>
        <w:widowControl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>2) документы, удостоверяющие личность лиц, имеющих право на денежную выплату;</w:t>
      </w:r>
    </w:p>
    <w:p w14:paraId="16859C67" w14:textId="77777777" w:rsidR="00DE686E" w:rsidRPr="00B61430" w:rsidRDefault="00DE686E" w:rsidP="00DE686E">
      <w:pPr>
        <w:pStyle w:val="ConsPlusNormal"/>
        <w:widowControl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>3) документы, подтверждающие полномочия представителя лиц, имеющих право на денежную выплату (при обращении представителя);</w:t>
      </w:r>
    </w:p>
    <w:p w14:paraId="1ECDE6CC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 xml:space="preserve">4) документ, содержащий сведения о постановке лиц, имеющих право на денежную выплату, на учет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в соответствии с Законом Челябинской </w:t>
      </w:r>
      <w:r w:rsidRPr="00B61430">
        <w:rPr>
          <w:rFonts w:ascii="Times New Roman" w:hAnsi="Times New Roman" w:cs="Times New Roman"/>
          <w:bCs/>
          <w:color w:val="000000"/>
          <w:sz w:val="28"/>
          <w:szCs w:val="28"/>
        </w:rPr>
        <w:t>области № 889-ЗО</w:t>
      </w:r>
      <w:r w:rsidRPr="00B6143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1BEF9B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>5) документ, содержащи</w:t>
      </w:r>
      <w:r>
        <w:rPr>
          <w:rFonts w:ascii="Times New Roman" w:hAnsi="Times New Roman" w:cs="Times New Roman"/>
          <w:sz w:val="28"/>
          <w:szCs w:val="28"/>
        </w:rPr>
        <w:t xml:space="preserve">й сведения 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(не</w:t>
      </w:r>
      <w:r w:rsidRPr="00B61430">
        <w:rPr>
          <w:rFonts w:ascii="Times New Roman" w:hAnsi="Times New Roman" w:cs="Times New Roman"/>
          <w:sz w:val="28"/>
          <w:szCs w:val="28"/>
        </w:rPr>
        <w:t>предоставлении) лицам, имеющим право на денежную выплату, земельного участка, находящегося в государственной или муниципальной собственности, в собственность бесплатно в соответствии с Законом Челябинской области         № 889-ЗО;</w:t>
      </w:r>
    </w:p>
    <w:p w14:paraId="36C402CC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>6) сведения о регистрации участника специальной военной операции по месту жительства (месту пребывания) на территории Челябинской области;</w:t>
      </w:r>
    </w:p>
    <w:p w14:paraId="18AC1EC2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>7) письменное согласие всех членов семьи погибшего (умершего) участника специальной военной операции на получение денежной выплаты (отказ в получении денежной выплаты в пользу других членов семьи);</w:t>
      </w:r>
    </w:p>
    <w:p w14:paraId="1E24B95E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>8) документ, содержащий сведения о реквизитах счета, открытого в российской кредитной организации на имя лиц, имеющих право на денежную выплату.</w:t>
      </w:r>
    </w:p>
    <w:p w14:paraId="01E80A2B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 xml:space="preserve">6. Заявление и документы, указанные в подпунктах 2, 3, 7, 8 пункта 5 настоящего Порядка, подаются лицами, имеющими право на денежную выплату, в </w:t>
      </w:r>
      <w:r w:rsidRPr="00B61430">
        <w:rPr>
          <w:rFonts w:ascii="Times New Roman" w:hAnsi="Times New Roman" w:cs="Times New Roman"/>
          <w:color w:val="000000"/>
          <w:sz w:val="28"/>
          <w:szCs w:val="28"/>
        </w:rPr>
        <w:t>органы социальной защиты населения городских округов, городских округов с внутригородским делением, муниципальных округов, муниципальных районов Челябинской области, расположенные по месту их жительства (пребывания) (далее именуются – органы социальной защиты населения).</w:t>
      </w:r>
    </w:p>
    <w:p w14:paraId="3DDABDE2" w14:textId="77777777" w:rsidR="00DE686E" w:rsidRPr="00B61430" w:rsidRDefault="00DE686E" w:rsidP="00DE686E">
      <w:pPr>
        <w:pStyle w:val="ConsPlusNormal"/>
        <w:widowControl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>Заявление и документы, указанные в подпунктах 2, 3, 7, 8 пункта 5 настоящего Порядка, представляются лицами, имеющими право на денежную выплату, лично, через представителя заявителя или в форме электронных документов в порядке, установленном постановлением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14:paraId="0BB34BAB" w14:textId="77777777" w:rsidR="00DE686E" w:rsidRPr="00B61430" w:rsidRDefault="00DE686E" w:rsidP="00DE686E">
      <w:pPr>
        <w:pStyle w:val="ConsPlusNormal"/>
        <w:widowControl w:val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>При поступлении заявления и документов, указанных в              подпунктах 2, 3, 7, 8 пункта 5 настоящего Порядка, в форме электронных документов лицам, имеющим право на денежную выплату, в течение                    1 рабочего дня со дня получения органом социальной защиты населения указанных заявления и документов направляется электронное сообщение об их поступлении с указанием перечня документов, которые необходимо представить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1430">
        <w:rPr>
          <w:rFonts w:ascii="Times New Roman" w:hAnsi="Times New Roman" w:cs="Times New Roman"/>
          <w:sz w:val="28"/>
          <w:szCs w:val="28"/>
        </w:rPr>
        <w:t xml:space="preserve"> и даты представления указанных документов.</w:t>
      </w:r>
    </w:p>
    <w:p w14:paraId="786A8AF3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указанные </w:t>
      </w:r>
      <w:r w:rsidRPr="00B61430">
        <w:rPr>
          <w:rFonts w:ascii="Times New Roman" w:hAnsi="Times New Roman" w:cs="Times New Roman"/>
          <w:sz w:val="28"/>
          <w:szCs w:val="28"/>
        </w:rPr>
        <w:t>в подпунктах 4, 6 пункта 5 настоящего Порядка, запрашиваются органами социальной защиты населения в рамках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 соблюдением законодательства Российской Федерации в области персональных данных.</w:t>
      </w:r>
    </w:p>
    <w:p w14:paraId="2A619672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указанный </w:t>
      </w:r>
      <w:r w:rsidRPr="00B61430">
        <w:rPr>
          <w:rFonts w:ascii="Times New Roman" w:hAnsi="Times New Roman" w:cs="Times New Roman"/>
          <w:sz w:val="28"/>
          <w:szCs w:val="28"/>
        </w:rPr>
        <w:t xml:space="preserve">в подпункте 5 пункта 5 настоящего Порядка, запрашивается Министерством социальных отношений в рамках межведомственного информационного взаимодействия, в том числе в электронной форме с использованием единой системы межведомственного </w:t>
      </w:r>
      <w:r w:rsidRPr="00B61430">
        <w:rPr>
          <w:rFonts w:ascii="Times New Roman" w:hAnsi="Times New Roman" w:cs="Times New Roman"/>
          <w:sz w:val="28"/>
          <w:szCs w:val="28"/>
        </w:rPr>
        <w:lastRenderedPageBreak/>
        <w:t>электронного взаимодействия и подключаемых к ней региональных систем межведомственного электронного взаимодействия с соблюдением законодательства Российской Федерации в области персональных данных.</w:t>
      </w:r>
    </w:p>
    <w:p w14:paraId="7CD56B27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 xml:space="preserve">Лица, имеющие право на денежную выплату, </w:t>
      </w:r>
      <w:r w:rsidRPr="00B61430">
        <w:rPr>
          <w:rFonts w:ascii="Times New Roman" w:hAnsi="Times New Roman" w:cs="Times New Roman"/>
          <w:color w:val="000000"/>
          <w:sz w:val="28"/>
          <w:szCs w:val="28"/>
        </w:rPr>
        <w:t xml:space="preserve">вправе самостоятельно по собственной инициативе представить документы, указанные </w:t>
      </w:r>
      <w:r w:rsidRPr="00B61430">
        <w:rPr>
          <w:rFonts w:ascii="Times New Roman" w:hAnsi="Times New Roman" w:cs="Times New Roman"/>
          <w:sz w:val="28"/>
          <w:szCs w:val="28"/>
        </w:rPr>
        <w:t>в подпунктах 4 – 6 пункта 5 настоящего Порядка,</w:t>
      </w:r>
      <w:r w:rsidRPr="00B61430">
        <w:rPr>
          <w:rFonts w:ascii="Times New Roman" w:hAnsi="Times New Roman" w:cs="Times New Roman"/>
          <w:color w:val="000000"/>
          <w:sz w:val="28"/>
          <w:szCs w:val="28"/>
        </w:rPr>
        <w:t xml:space="preserve"> в орган социальной защиты населения.</w:t>
      </w:r>
    </w:p>
    <w:p w14:paraId="227CABE9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B61430">
        <w:rPr>
          <w:rFonts w:ascii="Times New Roman" w:hAnsi="Times New Roman" w:cs="Times New Roman"/>
          <w:sz w:val="28"/>
          <w:szCs w:val="28"/>
        </w:rPr>
        <w:t>В целях предоставления денежной выплаты лицам, имеющим право на денежную выплату, органы социальной защиты населения в течение 10 рабочих дней с даты подачи заявления и документов, указанных в пункте 5 настоящего Порядка, обязанность по представлению которых возложена на лиц, имеющих право на денежную выплату:</w:t>
      </w:r>
    </w:p>
    <w:p w14:paraId="23DBBD1F" w14:textId="77777777" w:rsidR="00DE686E" w:rsidRPr="00B61430" w:rsidRDefault="00DE686E" w:rsidP="00DE686E">
      <w:pPr>
        <w:pStyle w:val="ConsPlusNormal"/>
        <w:widowControl w:val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>1) осуществляют регистрацию заявлений в журнале учета заявлений, порядок ведения которого утверждается Министерством социальных отношений;</w:t>
      </w:r>
    </w:p>
    <w:p w14:paraId="3FF31FEF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color w:val="000000"/>
          <w:sz w:val="28"/>
          <w:szCs w:val="28"/>
        </w:rPr>
        <w:t xml:space="preserve">2) вносят в Государственную информационную систему «Единая информационная система в сфере социальной защиты Челябинской области» сведения о </w:t>
      </w:r>
      <w:r w:rsidRPr="00B61430">
        <w:rPr>
          <w:rFonts w:ascii="Times New Roman" w:hAnsi="Times New Roman" w:cs="Times New Roman"/>
          <w:sz w:val="28"/>
          <w:szCs w:val="28"/>
        </w:rPr>
        <w:t>лицах, имеющих право на денежную выплату;</w:t>
      </w:r>
    </w:p>
    <w:p w14:paraId="6D1CED36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 xml:space="preserve">3) проводят проверку представленных лицами, имеющими право на денежную выплату, документов, обязанность по представлению которых возложена на лицо, имеющее право на денежную выплату, а также сведений о постановке лиц, имеющих право на денежную выплату, на учет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в соответствии с Законом Челябинской </w:t>
      </w:r>
      <w:r w:rsidRPr="00B61430">
        <w:rPr>
          <w:rFonts w:ascii="Times New Roman" w:hAnsi="Times New Roman" w:cs="Times New Roman"/>
          <w:bCs/>
          <w:color w:val="000000"/>
          <w:sz w:val="28"/>
          <w:szCs w:val="28"/>
        </w:rPr>
        <w:t>области № 889-ЗО</w:t>
      </w:r>
      <w:r w:rsidRPr="00B61430">
        <w:rPr>
          <w:rFonts w:ascii="Times New Roman" w:hAnsi="Times New Roman" w:cs="Times New Roman"/>
          <w:sz w:val="28"/>
          <w:szCs w:val="28"/>
        </w:rPr>
        <w:t xml:space="preserve">, и сведений о регистрации участника специальной военной операции по месту жительства (месту пребывания) на территории Челябинской области путем направления запросов о представлении документов (сведений из документов) органам и организациям, владеющим такими документами (сведениями из документов), в рамках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 соблюдением законодательства Российской Федерации в области персональных данных; </w:t>
      </w:r>
    </w:p>
    <w:p w14:paraId="09C52536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1430">
        <w:rPr>
          <w:rFonts w:ascii="Times New Roman" w:hAnsi="Times New Roman" w:cs="Times New Roman"/>
          <w:color w:val="000000"/>
          <w:sz w:val="28"/>
          <w:szCs w:val="28"/>
        </w:rPr>
        <w:t>4) направляют</w:t>
      </w:r>
      <w:r w:rsidRPr="00B61430">
        <w:rPr>
          <w:rFonts w:ascii="Times New Roman" w:hAnsi="Times New Roman" w:cs="Times New Roman"/>
          <w:sz w:val="28"/>
          <w:szCs w:val="28"/>
        </w:rPr>
        <w:t xml:space="preserve"> заявления и документы, указанные в пункте 5 настоящего Порядка, полученные от лиц, имеющих право на денежную выплату, а также </w:t>
      </w:r>
      <w:r w:rsidRPr="00B61430">
        <w:rPr>
          <w:rFonts w:ascii="Times New Roman" w:hAnsi="Times New Roman" w:cs="Times New Roman"/>
          <w:color w:val="000000"/>
          <w:sz w:val="28"/>
          <w:szCs w:val="28"/>
        </w:rPr>
        <w:t>документы (сведения из документов), полученные в</w:t>
      </w:r>
      <w:r w:rsidRPr="00B61430">
        <w:rPr>
          <w:rFonts w:ascii="Times New Roman" w:hAnsi="Times New Roman" w:cs="Times New Roman"/>
          <w:sz w:val="28"/>
          <w:szCs w:val="28"/>
        </w:rPr>
        <w:t xml:space="preserve"> рамках межведомственного информационного взаимодействия,</w:t>
      </w:r>
      <w:r w:rsidRPr="00B61430">
        <w:rPr>
          <w:rFonts w:ascii="Times New Roman" w:hAnsi="Times New Roman" w:cs="Times New Roman"/>
          <w:color w:val="000000"/>
          <w:sz w:val="28"/>
          <w:szCs w:val="28"/>
        </w:rPr>
        <w:t xml:space="preserve"> в Министерство социальных отношений.</w:t>
      </w:r>
    </w:p>
    <w:p w14:paraId="6B312E01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30">
        <w:rPr>
          <w:rFonts w:ascii="Times New Roman" w:hAnsi="Times New Roman" w:cs="Times New Roman"/>
          <w:bCs/>
          <w:color w:val="000000"/>
          <w:sz w:val="28"/>
          <w:szCs w:val="28"/>
        </w:rPr>
        <w:t>В случае непоступления документов (сведений), необходимых для предоставления денежной выплаты и запрашиваемых в порядке межведомственного информационного взаимодействия, в орган социальной защиты населения срок направления заявлений и документов, указанных            в пункте 5 настоящего Порядка, в Министерство социальных отношений продлевается на 10 рабочих дней.</w:t>
      </w:r>
    </w:p>
    <w:p w14:paraId="58BECEB4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</w:t>
      </w:r>
      <w:r w:rsidRPr="00B61430">
        <w:rPr>
          <w:rFonts w:ascii="Times New Roman" w:hAnsi="Times New Roman" w:cs="Times New Roman"/>
          <w:sz w:val="28"/>
          <w:szCs w:val="28"/>
        </w:rPr>
        <w:t>В целях предоставления денежной выплаты лицам, имеющим 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1430">
        <w:rPr>
          <w:rFonts w:ascii="Times New Roman" w:hAnsi="Times New Roman" w:cs="Times New Roman"/>
          <w:sz w:val="28"/>
          <w:szCs w:val="28"/>
        </w:rPr>
        <w:t xml:space="preserve"> на денежную выплату, Министерство социальных отношений:</w:t>
      </w:r>
    </w:p>
    <w:p w14:paraId="2B0CB06D" w14:textId="77777777" w:rsidR="00DE686E" w:rsidRPr="00B61430" w:rsidRDefault="00DE686E" w:rsidP="00DE686E">
      <w:pPr>
        <w:pStyle w:val="ConsPlusNormal"/>
        <w:widowControl w:val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>1)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1430">
        <w:rPr>
          <w:rFonts w:ascii="Times New Roman" w:hAnsi="Times New Roman" w:cs="Times New Roman"/>
          <w:sz w:val="28"/>
          <w:szCs w:val="28"/>
        </w:rPr>
        <w:t>т прием заявлений и документов, поступивших от органов социальной защиты населения, регистрирует</w:t>
      </w:r>
      <w:r w:rsidRPr="00B61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1430">
        <w:rPr>
          <w:rFonts w:ascii="Times New Roman" w:hAnsi="Times New Roman" w:cs="Times New Roman"/>
          <w:sz w:val="28"/>
          <w:szCs w:val="28"/>
        </w:rPr>
        <w:t>их поступление в Министерство социальных отношений в журнале учета заявлений, порядок ведения которого утверждается Министерством социальных отношений;</w:t>
      </w:r>
    </w:p>
    <w:p w14:paraId="20D901B1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B61430">
        <w:rPr>
          <w:rFonts w:ascii="Times New Roman" w:hAnsi="Times New Roman" w:cs="Times New Roman"/>
          <w:sz w:val="28"/>
          <w:szCs w:val="28"/>
        </w:rPr>
        <w:t>проводит проверку документов (сведений из документов), представленных органами социальной защиты населения в Министерство социальных отношений;</w:t>
      </w:r>
    </w:p>
    <w:p w14:paraId="4022B0B4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>3) проводит проверку сведений о предоставлении (непредоставлении) лицам, имеющим право на денежную выплату, земельного участка, находящегося в государственной или муниципальной собственности, в собственность бесплатно в соответствии с Законом Челябинской области         № 889-ЗО путем направления запросов о представлении документов (сведений из документов) Министерству имущества, органам и организациям, владеющим такими документами (сведениями из документов), в рамках межведомственного информационного взаимодействия;</w:t>
      </w:r>
    </w:p>
    <w:p w14:paraId="0DE1B539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B61430">
        <w:rPr>
          <w:rFonts w:ascii="Times New Roman" w:hAnsi="Times New Roman" w:cs="Times New Roman"/>
          <w:sz w:val="28"/>
          <w:szCs w:val="28"/>
        </w:rPr>
        <w:t>принимает решение о предоставлении денежной выплаты либо об отказе в предоставлении денежной выплаты по основаниям, предусмотренным пунктом 9 настоящего Порядка, и в течение 5 рабочих дней со дня принятия указанного решения информирует лиц, имеющих право на денежную выплату, а также Министерство имущества о принятом решении путем направления им уведомления. В случае принятия решения об отказе в предоставлении денежной выплаты в уведомлении указываются причины такого отказа;</w:t>
      </w:r>
    </w:p>
    <w:p w14:paraId="26F1F84B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61430">
        <w:rPr>
          <w:rFonts w:ascii="Times New Roman" w:hAnsi="Times New Roman" w:cs="Times New Roman"/>
          <w:sz w:val="28"/>
          <w:szCs w:val="28"/>
        </w:rPr>
        <w:t xml:space="preserve">5) осуществляет перечисление денежной выплаты на счета лиц, имеющих право на денежную выплату, открытые в российской кредитной организации. </w:t>
      </w:r>
    </w:p>
    <w:p w14:paraId="2BCF0BA5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социальных отношений, осуществляющее предоставление денежной выплаты, имеет право на проверку сведений, необходимых для </w:t>
      </w:r>
      <w:r w:rsidRPr="00B61430">
        <w:rPr>
          <w:rFonts w:ascii="Times New Roman" w:hAnsi="Times New Roman" w:cs="Times New Roman"/>
          <w:sz w:val="28"/>
          <w:szCs w:val="28"/>
        </w:rPr>
        <w:t>предоставления денежной выплаты</w:t>
      </w:r>
      <w:r w:rsidRPr="00B61430">
        <w:rPr>
          <w:rFonts w:ascii="Times New Roman" w:hAnsi="Times New Roman" w:cs="Times New Roman"/>
          <w:sz w:val="28"/>
          <w:szCs w:val="28"/>
          <w:shd w:val="clear" w:color="auto" w:fill="FFFFFF"/>
        </w:rPr>
        <w:t>, в процессе которой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оно</w:t>
      </w:r>
      <w:r w:rsidRPr="00B61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запрашивает и получает документы (сведения из документов) у всех органов и организаций, владеющих такими сведениями.</w:t>
      </w:r>
    </w:p>
    <w:p w14:paraId="40FE8DD6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30">
        <w:rPr>
          <w:rFonts w:ascii="Times New Roman" w:hAnsi="Times New Roman" w:cs="Times New Roman"/>
          <w:color w:val="000000"/>
          <w:sz w:val="28"/>
          <w:szCs w:val="28"/>
        </w:rPr>
        <w:t xml:space="preserve">Срок для принятия решения </w:t>
      </w:r>
      <w:r w:rsidRPr="00B61430">
        <w:rPr>
          <w:rFonts w:ascii="Times New Roman" w:hAnsi="Times New Roman" w:cs="Times New Roman"/>
          <w:sz w:val="28"/>
          <w:szCs w:val="28"/>
        </w:rPr>
        <w:t>о предоставлении денежной выплаты либо об отказе в предоставлении денежной выплаты</w:t>
      </w:r>
      <w:r w:rsidRPr="00B61430">
        <w:rPr>
          <w:rFonts w:ascii="Times New Roman" w:hAnsi="Times New Roman" w:cs="Times New Roman"/>
          <w:color w:val="000000"/>
          <w:sz w:val="28"/>
          <w:szCs w:val="28"/>
        </w:rPr>
        <w:t xml:space="preserve"> не может превышать 20 рабочих дней </w:t>
      </w:r>
      <w:r w:rsidRPr="00B61430">
        <w:rPr>
          <w:rFonts w:ascii="Times New Roman" w:hAnsi="Times New Roman" w:cs="Times New Roman"/>
          <w:sz w:val="28"/>
          <w:szCs w:val="28"/>
        </w:rPr>
        <w:t>с даты поступления в Министерство социальных отношений заявления и документов, указанных в пункте 5 настоящего Порядка, от органов социальной защиты населения.</w:t>
      </w:r>
    </w:p>
    <w:p w14:paraId="00941CDE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color w:val="000000"/>
          <w:sz w:val="28"/>
          <w:szCs w:val="28"/>
        </w:rPr>
        <w:t xml:space="preserve">Срок принятия решения </w:t>
      </w:r>
      <w:r w:rsidRPr="00B61430">
        <w:rPr>
          <w:rFonts w:ascii="Times New Roman" w:hAnsi="Times New Roman" w:cs="Times New Roman"/>
          <w:sz w:val="28"/>
          <w:szCs w:val="28"/>
        </w:rPr>
        <w:t>о предоставлении денежной выплаты либо об отказе</w:t>
      </w:r>
      <w:r w:rsidRPr="00B61430">
        <w:rPr>
          <w:rFonts w:ascii="Times New Roman" w:hAnsi="Times New Roman" w:cs="Times New Roman"/>
          <w:bCs/>
          <w:sz w:val="28"/>
          <w:szCs w:val="28"/>
        </w:rPr>
        <w:t xml:space="preserve"> в предоставлении денежной выплаты</w:t>
      </w:r>
      <w:r w:rsidRPr="00B614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продлевается на 20 рабочих дней в случае непоступления в Министерство социальных отношений документов (сведений), необходимых для предоставления денежной выплаты и запрашиваемых в порядке межведомственного информационного взаимодействия. </w:t>
      </w:r>
    </w:p>
    <w:p w14:paraId="4D24271F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>Денежная выплата перечисляется лицам, имеющим право на денежную выплату, не позднее</w:t>
      </w:r>
      <w:r w:rsidRPr="00B61430">
        <w:rPr>
          <w:rFonts w:ascii="Times New Roman" w:hAnsi="Times New Roman" w:cs="Times New Roman"/>
          <w:color w:val="000000"/>
          <w:sz w:val="28"/>
          <w:szCs w:val="28"/>
        </w:rPr>
        <w:t xml:space="preserve"> 26 числа месяца, следующего за месяцем ее назначения.</w:t>
      </w:r>
    </w:p>
    <w:p w14:paraId="7EFDAC1F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lastRenderedPageBreak/>
        <w:t>9. Основаниями для отказа в предоставлении денежной выплаты являются:</w:t>
      </w:r>
    </w:p>
    <w:p w14:paraId="64C12116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>1) непредставление документов или представление не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61430">
        <w:rPr>
          <w:rFonts w:ascii="Times New Roman" w:hAnsi="Times New Roman" w:cs="Times New Roman"/>
          <w:sz w:val="28"/>
          <w:szCs w:val="28"/>
        </w:rPr>
        <w:t xml:space="preserve">полном объеме документов, указанных в пункте 5 настоящего Порядка, обязанность по представлению которых возложена на лиц, имеющих право на денежную выплату; </w:t>
      </w:r>
    </w:p>
    <w:p w14:paraId="601F44B2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 xml:space="preserve">2) недостоверность сведений, содержащихся в представленных документах; </w:t>
      </w:r>
    </w:p>
    <w:p w14:paraId="2A9B5C99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>3) несоответствие лиц, имеющих право на денежную выплату, требованиям, указанным в пункте 2 настоящего Порядка;</w:t>
      </w:r>
    </w:p>
    <w:p w14:paraId="253C1DB2" w14:textId="77777777" w:rsidR="00DE686E" w:rsidRPr="00B61430" w:rsidRDefault="00DE686E" w:rsidP="00DE686E">
      <w:pPr>
        <w:widowControl w:val="0"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>4) реализация ранее лицами, имеющими право на денежную выплату, права на получение земельного участка бесплатно либо на денежную выплату в соответствии с Законом Челябинской области № 889-ЗО.</w:t>
      </w:r>
    </w:p>
    <w:p w14:paraId="0E4BED6A" w14:textId="77777777" w:rsidR="00DE686E" w:rsidRDefault="00DE686E" w:rsidP="00DE686E">
      <w:pPr>
        <w:pStyle w:val="ConsPlusNormal"/>
        <w:widowControl w:val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30">
        <w:rPr>
          <w:rFonts w:ascii="Times New Roman" w:hAnsi="Times New Roman" w:cs="Times New Roman"/>
          <w:sz w:val="28"/>
          <w:szCs w:val="28"/>
        </w:rPr>
        <w:t>После устранения причин, указанных в подпунктах 1 – 3 настоящего пункта, на основании которых в отношении лиц, имеющих право на денежную выплату, было принято решение об отказе в предоставлении денежной выплаты, указанные лица вправе повторно обратиться с заявлением в целях получения денежной выплаты.</w:t>
      </w:r>
    </w:p>
    <w:p w14:paraId="31421C36" w14:textId="77777777" w:rsidR="00843C9F" w:rsidRDefault="00843C9F"/>
    <w:sectPr w:rsidR="0084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6E"/>
    <w:rsid w:val="00843C9F"/>
    <w:rsid w:val="00DE686E"/>
    <w:rsid w:val="00E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BBCD"/>
  <w15:chartTrackingRefBased/>
  <w15:docId w15:val="{ACD5C47F-AEEB-4F8D-9F0F-4C752814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86E"/>
    <w:pPr>
      <w:suppressAutoHyphens/>
      <w:spacing w:after="200" w:line="240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86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DE686E"/>
    <w:pPr>
      <w:widowControl w:val="0"/>
      <w:suppressAutoHyphens/>
      <w:spacing w:after="0" w:line="240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2165</Words>
  <Characters>12345</Characters>
  <Application>Microsoft Office Word</Application>
  <DocSecurity>0</DocSecurity>
  <Lines>102</Lines>
  <Paragraphs>28</Paragraphs>
  <ScaleCrop>false</ScaleCrop>
  <Company/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2024-03-27T04:28:00Z</dcterms:created>
  <dcterms:modified xsi:type="dcterms:W3CDTF">2024-03-27T12:02:00Z</dcterms:modified>
</cp:coreProperties>
</file>